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19D1" w14:textId="77777777" w:rsidR="00FA32F6" w:rsidRDefault="00B71770" w:rsidP="00B7177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lang w:val="kk-KZ"/>
        </w:rPr>
        <w:t xml:space="preserve">Құпиялылық саясаты </w:t>
      </w:r>
    </w:p>
    <w:p w14:paraId="7C223719" w14:textId="77777777" w:rsidR="00B71770" w:rsidRPr="00B71770" w:rsidRDefault="00B71770" w:rsidP="00B71770">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rPr>
        <w:t>Shoqanschool.kz</w:t>
      </w:r>
      <w:r>
        <w:rPr>
          <w:rFonts w:ascii="Roboto" w:eastAsia="Roboto" w:hAnsi="Roboto" w:cs="Roboto"/>
          <w:color w:val="474B4F"/>
          <w:sz w:val="21"/>
          <w:szCs w:val="21"/>
          <w:lang w:val="kk-KZ"/>
        </w:rPr>
        <w:t xml:space="preserve"> сайты сіздердің жеке деректеріңіздің бақылаушысы болып саналатын</w:t>
      </w:r>
      <w:r w:rsidR="00D43AA7">
        <w:rPr>
          <w:rFonts w:ascii="Roboto" w:eastAsia="Roboto" w:hAnsi="Roboto" w:cs="Roboto"/>
          <w:color w:val="474B4F"/>
          <w:sz w:val="21"/>
          <w:szCs w:val="21"/>
          <w:lang w:val="kk-KZ"/>
        </w:rPr>
        <w:t xml:space="preserve"> </w:t>
      </w:r>
      <w:r w:rsidR="00D43AA7" w:rsidRPr="00D43AA7">
        <w:rPr>
          <w:rFonts w:ascii="Roboto" w:eastAsia="Roboto" w:hAnsi="Roboto" w:cs="Roboto"/>
          <w:color w:val="474B4F"/>
          <w:sz w:val="21"/>
          <w:szCs w:val="21"/>
        </w:rPr>
        <w:t>“</w:t>
      </w:r>
      <w:r>
        <w:rPr>
          <w:rFonts w:ascii="Roboto" w:eastAsia="Roboto" w:hAnsi="Roboto" w:cs="Roboto"/>
          <w:color w:val="474B4F"/>
          <w:sz w:val="21"/>
          <w:szCs w:val="21"/>
          <w:lang w:val="kk-KZ"/>
        </w:rPr>
        <w:t>Ш. УӘЛИХАНО</w:t>
      </w:r>
      <w:r w:rsidR="00CA3322">
        <w:rPr>
          <w:rFonts w:ascii="Roboto" w:eastAsia="Roboto" w:hAnsi="Roboto" w:cs="Roboto"/>
          <w:color w:val="474B4F"/>
          <w:sz w:val="21"/>
          <w:szCs w:val="21"/>
          <w:lang w:val="kk-KZ"/>
        </w:rPr>
        <w:t>В атындағы Жеке мекте</w:t>
      </w:r>
      <w:r w:rsidR="00D43AA7">
        <w:rPr>
          <w:rFonts w:ascii="Roboto" w:eastAsia="Roboto" w:hAnsi="Roboto" w:cs="Roboto"/>
          <w:color w:val="474B4F"/>
          <w:sz w:val="21"/>
          <w:szCs w:val="21"/>
          <w:lang w:val="kk-KZ"/>
        </w:rPr>
        <w:t>п</w:t>
      </w:r>
      <w:r w:rsidR="00D43AA7" w:rsidRPr="00D43AA7">
        <w:rPr>
          <w:rFonts w:ascii="Roboto" w:eastAsia="Roboto" w:hAnsi="Roboto" w:cs="Roboto"/>
          <w:color w:val="474B4F"/>
          <w:sz w:val="21"/>
          <w:szCs w:val="21"/>
        </w:rPr>
        <w:t>”</w:t>
      </w:r>
      <w:r w:rsidR="00D43AA7">
        <w:rPr>
          <w:rFonts w:ascii="Roboto" w:eastAsia="Roboto" w:hAnsi="Roboto" w:cs="Roboto"/>
          <w:color w:val="474B4F"/>
          <w:sz w:val="21"/>
          <w:szCs w:val="21"/>
          <w:lang w:val="kk-KZ"/>
        </w:rPr>
        <w:t xml:space="preserve"> ЖШС-не</w:t>
      </w:r>
      <w:r w:rsidR="00CA3322">
        <w:rPr>
          <w:rFonts w:ascii="Roboto" w:eastAsia="Roboto" w:hAnsi="Roboto" w:cs="Roboto"/>
          <w:color w:val="474B4F"/>
          <w:sz w:val="21"/>
          <w:szCs w:val="21"/>
          <w:lang w:val="kk-KZ"/>
        </w:rPr>
        <w:t xml:space="preserve"> қарасты болып табылады</w:t>
      </w:r>
      <w:r>
        <w:rPr>
          <w:rFonts w:ascii="Roboto" w:eastAsia="Roboto" w:hAnsi="Roboto" w:cs="Roboto"/>
          <w:color w:val="474B4F"/>
          <w:sz w:val="21"/>
          <w:szCs w:val="21"/>
          <w:lang w:val="kk-KZ"/>
        </w:rPr>
        <w:t xml:space="preserve">. </w:t>
      </w:r>
    </w:p>
    <w:p w14:paraId="47A8A18F" w14:textId="77777777" w:rsidR="00B71770" w:rsidRPr="00B71770" w:rsidRDefault="00B71770" w:rsidP="00C644DB">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Біз,</w:t>
      </w:r>
      <w:r w:rsidR="00C644DB">
        <w:rPr>
          <w:rFonts w:ascii="Roboto" w:eastAsia="Roboto" w:hAnsi="Roboto" w:cs="Roboto"/>
          <w:color w:val="474B4F"/>
          <w:sz w:val="21"/>
          <w:szCs w:val="21"/>
          <w:lang w:val="kk-KZ"/>
        </w:rPr>
        <w:t xml:space="preserve"> </w:t>
      </w:r>
      <w:r w:rsidR="00C644DB" w:rsidRPr="00C644DB">
        <w:rPr>
          <w:rFonts w:ascii="Roboto" w:eastAsia="Roboto" w:hAnsi="Roboto" w:cs="Roboto"/>
          <w:color w:val="474B4F"/>
          <w:sz w:val="21"/>
          <w:szCs w:val="21"/>
          <w:lang w:val="kk-KZ"/>
        </w:rPr>
        <w:t>shoqanschool.kz</w:t>
      </w:r>
      <w:r w:rsidR="00C644DB">
        <w:rPr>
          <w:rFonts w:ascii="Roboto" w:eastAsia="Roboto" w:hAnsi="Roboto" w:cs="Roboto"/>
          <w:color w:val="474B4F"/>
          <w:sz w:val="21"/>
          <w:szCs w:val="21"/>
          <w:lang w:val="kk-KZ"/>
        </w:rPr>
        <w:t>. сайтымен жинақталған ақпаратты қалай өңдеу керектігін, сондай-ақ, сіз туралы</w:t>
      </w:r>
      <w:r w:rsidR="00D43AA7">
        <w:rPr>
          <w:rFonts w:ascii="Roboto" w:eastAsia="Roboto" w:hAnsi="Roboto" w:cs="Roboto"/>
          <w:color w:val="474B4F"/>
          <w:sz w:val="21"/>
          <w:szCs w:val="21"/>
          <w:lang w:val="kk-KZ"/>
        </w:rPr>
        <w:t xml:space="preserve"> </w:t>
      </w:r>
      <w:r w:rsidR="00C644DB">
        <w:rPr>
          <w:rFonts w:ascii="Roboto" w:eastAsia="Roboto" w:hAnsi="Roboto" w:cs="Roboto"/>
          <w:color w:val="474B4F"/>
          <w:sz w:val="21"/>
          <w:szCs w:val="21"/>
          <w:lang w:val="kk-KZ"/>
        </w:rPr>
        <w:t xml:space="preserve">белгілі жеке деректерді жинайтын себеп-салдарды белгілейтін </w:t>
      </w:r>
      <w:r>
        <w:rPr>
          <w:rFonts w:ascii="Roboto" w:eastAsia="Roboto" w:hAnsi="Roboto" w:cs="Roboto"/>
          <w:color w:val="474B4F"/>
          <w:sz w:val="21"/>
          <w:szCs w:val="21"/>
          <w:lang w:val="kk-KZ"/>
        </w:rPr>
        <w:t>осы Құпиялылық</w:t>
      </w:r>
      <w:r w:rsidR="00C644DB">
        <w:rPr>
          <w:rFonts w:ascii="Roboto" w:eastAsia="Roboto" w:hAnsi="Roboto" w:cs="Roboto"/>
          <w:color w:val="474B4F"/>
          <w:sz w:val="21"/>
          <w:szCs w:val="21"/>
          <w:lang w:val="kk-KZ"/>
        </w:rPr>
        <w:t xml:space="preserve"> саясатты қолданамыз. Сондықтан, сіз </w:t>
      </w:r>
      <w:r w:rsidR="00C644DB" w:rsidRPr="00C644DB">
        <w:rPr>
          <w:rFonts w:ascii="Roboto" w:eastAsia="Roboto" w:hAnsi="Roboto" w:cs="Roboto"/>
          <w:color w:val="474B4F"/>
          <w:sz w:val="21"/>
          <w:szCs w:val="21"/>
          <w:lang w:val="kk-KZ"/>
        </w:rPr>
        <w:t>shoqanschool.kz</w:t>
      </w:r>
      <w:r w:rsidR="00C644DB">
        <w:rPr>
          <w:rFonts w:ascii="Roboto" w:eastAsia="Roboto" w:hAnsi="Roboto" w:cs="Roboto"/>
          <w:color w:val="474B4F"/>
          <w:sz w:val="21"/>
          <w:szCs w:val="21"/>
          <w:lang w:val="kk-KZ"/>
        </w:rPr>
        <w:t xml:space="preserve"> сайтын қолданудан бұрын Құпиялылық саясатын оқуыңыз қажет.  </w:t>
      </w:r>
      <w:r>
        <w:rPr>
          <w:rFonts w:ascii="Roboto" w:eastAsia="Roboto" w:hAnsi="Roboto" w:cs="Roboto"/>
          <w:color w:val="474B4F"/>
          <w:sz w:val="21"/>
          <w:szCs w:val="21"/>
          <w:lang w:val="kk-KZ"/>
        </w:rPr>
        <w:t xml:space="preserve"> </w:t>
      </w:r>
    </w:p>
    <w:p w14:paraId="2B4ABEF2" w14:textId="035492CB" w:rsidR="00B71770" w:rsidRDefault="00C644DB" w:rsidP="00D43AA7">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Біз сіздер</w:t>
      </w:r>
      <w:r w:rsidR="00CA3322">
        <w:rPr>
          <w:rFonts w:ascii="Roboto" w:eastAsia="Roboto" w:hAnsi="Roboto" w:cs="Roboto"/>
          <w:color w:val="474B4F"/>
          <w:sz w:val="21"/>
          <w:szCs w:val="21"/>
          <w:lang w:val="kk-KZ"/>
        </w:rPr>
        <w:t>дің жеке деректеріңіз</w:t>
      </w:r>
      <w:r w:rsidR="00712362">
        <w:rPr>
          <w:rFonts w:ascii="Roboto" w:eastAsia="Roboto" w:hAnsi="Roboto" w:cs="Roboto"/>
          <w:color w:val="474B4F"/>
          <w:sz w:val="21"/>
          <w:szCs w:val="21"/>
          <w:lang w:val="kk-KZ"/>
        </w:rPr>
        <w:t>дің</w:t>
      </w:r>
      <w:r w:rsidR="00CA3322">
        <w:rPr>
          <w:rFonts w:ascii="Roboto" w:eastAsia="Roboto" w:hAnsi="Roboto" w:cs="Roboto"/>
          <w:color w:val="474B4F"/>
          <w:sz w:val="21"/>
          <w:szCs w:val="21"/>
          <w:lang w:val="kk-KZ"/>
        </w:rPr>
        <w:t xml:space="preserve"> қамын </w:t>
      </w:r>
      <w:r>
        <w:rPr>
          <w:rFonts w:ascii="Roboto" w:eastAsia="Roboto" w:hAnsi="Roboto" w:cs="Roboto"/>
          <w:color w:val="474B4F"/>
          <w:sz w:val="21"/>
          <w:szCs w:val="21"/>
          <w:lang w:val="kk-KZ"/>
        </w:rPr>
        <w:t>ойлаймыз және олардың құпиялылығы мен қауіпсіздігі</w:t>
      </w:r>
      <w:r w:rsidR="00712362">
        <w:rPr>
          <w:rFonts w:ascii="Roboto" w:eastAsia="Roboto" w:hAnsi="Roboto" w:cs="Roboto"/>
          <w:color w:val="474B4F"/>
          <w:sz w:val="21"/>
          <w:szCs w:val="21"/>
          <w:lang w:val="kk-KZ"/>
        </w:rPr>
        <w:t xml:space="preserve">не </w:t>
      </w:r>
      <w:r>
        <w:rPr>
          <w:rFonts w:ascii="Roboto" w:eastAsia="Roboto" w:hAnsi="Roboto" w:cs="Roboto"/>
          <w:color w:val="474B4F"/>
          <w:sz w:val="21"/>
          <w:szCs w:val="21"/>
          <w:lang w:val="kk-KZ"/>
        </w:rPr>
        <w:t xml:space="preserve">кепілдік береміз. </w:t>
      </w:r>
    </w:p>
    <w:p w14:paraId="6D8C1524" w14:textId="77777777" w:rsidR="00D43AA7" w:rsidRPr="00CA3322" w:rsidRDefault="00D43AA7" w:rsidP="00D43AA7">
      <w:pPr>
        <w:shd w:val="clear" w:color="auto" w:fill="FFFFFF"/>
        <w:spacing w:after="240" w:line="240" w:lineRule="auto"/>
        <w:jc w:val="both"/>
        <w:rPr>
          <w:rFonts w:ascii="Roboto" w:eastAsia="Roboto" w:hAnsi="Roboto" w:cs="Roboto"/>
          <w:b/>
          <w:color w:val="474B4F"/>
          <w:sz w:val="21"/>
          <w:szCs w:val="21"/>
          <w:lang w:val="kk-KZ"/>
        </w:rPr>
      </w:pPr>
    </w:p>
    <w:p w14:paraId="3213EE01" w14:textId="77777777" w:rsidR="00FA32F6" w:rsidRPr="00D43AA7" w:rsidRDefault="00C644DB" w:rsidP="00C644DB">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Біз жинайтын жеке мәліметтер</w:t>
      </w:r>
      <w:r w:rsidR="00CA3322" w:rsidRPr="00D43AA7">
        <w:rPr>
          <w:rFonts w:ascii="Roboto" w:eastAsia="Roboto" w:hAnsi="Roboto" w:cs="Roboto"/>
          <w:b/>
          <w:color w:val="474B4F"/>
          <w:sz w:val="21"/>
          <w:szCs w:val="21"/>
          <w:lang w:val="kk-KZ"/>
        </w:rPr>
        <w:t>:</w:t>
      </w:r>
    </w:p>
    <w:p w14:paraId="419E73CE" w14:textId="41B00E09" w:rsidR="00C644DB" w:rsidRPr="00AE4AA7" w:rsidRDefault="00C644DB" w:rsidP="00C644DB">
      <w:pPr>
        <w:shd w:val="clear" w:color="auto" w:fill="FFFFFF"/>
        <w:spacing w:after="240" w:line="240" w:lineRule="auto"/>
        <w:jc w:val="both"/>
        <w:rPr>
          <w:rFonts w:ascii="Roboto" w:eastAsia="Roboto" w:hAnsi="Roboto" w:cs="Roboto"/>
          <w:color w:val="474B4F"/>
          <w:sz w:val="21"/>
          <w:szCs w:val="21"/>
          <w:lang w:val="kk-KZ"/>
        </w:rPr>
      </w:pPr>
      <w:r w:rsidRPr="00C644DB">
        <w:rPr>
          <w:rFonts w:ascii="Roboto" w:eastAsia="Roboto" w:hAnsi="Roboto" w:cs="Roboto"/>
          <w:color w:val="474B4F"/>
          <w:sz w:val="21"/>
          <w:szCs w:val="21"/>
          <w:lang w:val="kk-KZ"/>
        </w:rPr>
        <w:t>Shoqanschool.kz</w:t>
      </w:r>
      <w:r>
        <w:rPr>
          <w:rFonts w:ascii="Roboto" w:eastAsia="Roboto" w:hAnsi="Roboto" w:cs="Roboto"/>
          <w:color w:val="474B4F"/>
          <w:sz w:val="21"/>
          <w:szCs w:val="21"/>
          <w:lang w:val="kk-KZ"/>
        </w:rPr>
        <w:t>. сайтына кірген кезде, біз автоматты түрде сіздің веб-браузер</w:t>
      </w:r>
      <w:r w:rsidR="00AE4AA7">
        <w:rPr>
          <w:rFonts w:ascii="Roboto" w:eastAsia="Roboto" w:hAnsi="Roboto" w:cs="Roboto"/>
          <w:color w:val="474B4F"/>
          <w:sz w:val="21"/>
          <w:szCs w:val="21"/>
          <w:lang w:val="kk-KZ"/>
        </w:rPr>
        <w:t xml:space="preserve">, </w:t>
      </w:r>
      <w:r w:rsidR="00AE4AA7" w:rsidRPr="00D43AA7">
        <w:rPr>
          <w:rFonts w:ascii="Roboto" w:eastAsia="Roboto" w:hAnsi="Roboto" w:cs="Roboto"/>
          <w:color w:val="474B4F"/>
          <w:sz w:val="21"/>
          <w:szCs w:val="21"/>
          <w:lang w:val="kk-KZ"/>
        </w:rPr>
        <w:t>IP-</w:t>
      </w:r>
      <w:r w:rsidR="00AE4AA7">
        <w:rPr>
          <w:rFonts w:ascii="Roboto" w:eastAsia="Roboto" w:hAnsi="Roboto" w:cs="Roboto"/>
          <w:color w:val="474B4F"/>
          <w:sz w:val="21"/>
          <w:szCs w:val="21"/>
          <w:lang w:val="kk-KZ"/>
        </w:rPr>
        <w:t>мекенжай</w:t>
      </w:r>
      <w:r w:rsidR="00AE4AA7" w:rsidRPr="00D43AA7">
        <w:rPr>
          <w:rFonts w:ascii="Roboto" w:eastAsia="Roboto" w:hAnsi="Roboto" w:cs="Roboto"/>
          <w:color w:val="474B4F"/>
          <w:sz w:val="21"/>
          <w:szCs w:val="21"/>
          <w:lang w:val="kk-KZ"/>
        </w:rPr>
        <w:t>,</w:t>
      </w:r>
      <w:r w:rsidR="00D43AA7">
        <w:rPr>
          <w:rFonts w:ascii="Roboto" w:eastAsia="Roboto" w:hAnsi="Roboto" w:cs="Roboto"/>
          <w:color w:val="474B4F"/>
          <w:sz w:val="21"/>
          <w:szCs w:val="21"/>
          <w:lang w:val="kk-KZ"/>
        </w:rPr>
        <w:t xml:space="preserve"> </w:t>
      </w:r>
      <w:r w:rsidR="00AE4AA7">
        <w:rPr>
          <w:rFonts w:ascii="Roboto" w:eastAsia="Roboto" w:hAnsi="Roboto" w:cs="Roboto"/>
          <w:color w:val="474B4F"/>
          <w:sz w:val="21"/>
          <w:szCs w:val="21"/>
          <w:lang w:val="kk-KZ"/>
        </w:rPr>
        <w:t>сағаттық белдеу және т.б. және сіздің қондырғы</w:t>
      </w:r>
      <w:r w:rsidR="00712362">
        <w:rPr>
          <w:rFonts w:ascii="Roboto" w:eastAsia="Roboto" w:hAnsi="Roboto" w:cs="Roboto"/>
          <w:color w:val="474B4F"/>
          <w:sz w:val="21"/>
          <w:szCs w:val="21"/>
          <w:lang w:val="kk-KZ"/>
        </w:rPr>
        <w:t>ңыз</w:t>
      </w:r>
      <w:r w:rsidR="00AE4AA7">
        <w:rPr>
          <w:rFonts w:ascii="Roboto" w:eastAsia="Roboto" w:hAnsi="Roboto" w:cs="Roboto"/>
          <w:color w:val="474B4F"/>
          <w:sz w:val="21"/>
          <w:szCs w:val="21"/>
          <w:lang w:val="kk-KZ"/>
        </w:rPr>
        <w:t xml:space="preserve">да орнатылған кейбір </w:t>
      </w:r>
      <w:r w:rsidR="00AE4AA7" w:rsidRPr="00D43AA7">
        <w:rPr>
          <w:rFonts w:ascii="Roboto" w:eastAsia="Roboto" w:hAnsi="Roboto" w:cs="Roboto"/>
          <w:color w:val="474B4F"/>
          <w:sz w:val="21"/>
          <w:szCs w:val="21"/>
          <w:lang w:val="kk-KZ"/>
        </w:rPr>
        <w:t>cookies</w:t>
      </w:r>
      <w:r w:rsidR="006B4CC2" w:rsidRPr="00D43AA7">
        <w:rPr>
          <w:rFonts w:ascii="Roboto" w:eastAsia="Roboto" w:hAnsi="Roboto" w:cs="Roboto"/>
          <w:color w:val="474B4F"/>
          <w:sz w:val="21"/>
          <w:szCs w:val="21"/>
          <w:lang w:val="kk-KZ"/>
        </w:rPr>
        <w:t xml:space="preserve"> </w:t>
      </w:r>
      <w:r w:rsidR="00AE4AA7">
        <w:rPr>
          <w:rFonts w:ascii="Roboto" w:eastAsia="Roboto" w:hAnsi="Roboto" w:cs="Roboto"/>
          <w:color w:val="474B4F"/>
          <w:sz w:val="21"/>
          <w:szCs w:val="21"/>
          <w:lang w:val="kk-KZ"/>
        </w:rPr>
        <w:t xml:space="preserve">файлдары </w:t>
      </w:r>
      <w:r>
        <w:rPr>
          <w:rFonts w:ascii="Roboto" w:eastAsia="Roboto" w:hAnsi="Roboto" w:cs="Roboto"/>
          <w:color w:val="474B4F"/>
          <w:sz w:val="21"/>
          <w:szCs w:val="21"/>
          <w:lang w:val="kk-KZ"/>
        </w:rPr>
        <w:t xml:space="preserve">жайлы деректермен қоса сіздің қондырғыңыз туралы </w:t>
      </w:r>
      <w:r w:rsidR="00AE4AA7">
        <w:rPr>
          <w:rFonts w:ascii="Roboto" w:eastAsia="Roboto" w:hAnsi="Roboto" w:cs="Roboto"/>
          <w:color w:val="474B4F"/>
          <w:sz w:val="21"/>
          <w:szCs w:val="21"/>
          <w:lang w:val="kk-KZ"/>
        </w:rPr>
        <w:t xml:space="preserve">анықталған деректерді жинаймыз. Сонымен қатар, сіз Сайтқа кіріп қараған кезде, біз қараған жекелеген парақтар немесе өнімдер, сізді Сайтқа жолдаған қандай сайттар немесе шарттар туралы және Сайтпен қалай өзара әрекет жасау туралы деректерді жинаймыз. Біз бұл автоматты түрде жиналған деректерді «Қондырғы туралы деректер» </w:t>
      </w:r>
      <w:r w:rsidR="00261869">
        <w:rPr>
          <w:rFonts w:ascii="Roboto" w:eastAsia="Roboto" w:hAnsi="Roboto" w:cs="Roboto"/>
          <w:color w:val="474B4F"/>
          <w:sz w:val="21"/>
          <w:szCs w:val="21"/>
          <w:lang w:val="kk-KZ"/>
        </w:rPr>
        <w:t xml:space="preserve">деп </w:t>
      </w:r>
      <w:r w:rsidR="00AE4AA7">
        <w:rPr>
          <w:rFonts w:ascii="Roboto" w:eastAsia="Roboto" w:hAnsi="Roboto" w:cs="Roboto"/>
          <w:color w:val="474B4F"/>
          <w:sz w:val="21"/>
          <w:szCs w:val="21"/>
          <w:lang w:val="kk-KZ"/>
        </w:rPr>
        <w:t xml:space="preserve">атаймыз. Сондай-ақ, </w:t>
      </w:r>
      <w:r w:rsidR="00261869">
        <w:rPr>
          <w:rFonts w:ascii="Roboto" w:eastAsia="Roboto" w:hAnsi="Roboto" w:cs="Roboto"/>
          <w:color w:val="474B4F"/>
          <w:sz w:val="21"/>
          <w:szCs w:val="21"/>
          <w:lang w:val="kk-KZ"/>
        </w:rPr>
        <w:t>біз келісімді орындау мүмкіндігі болу үшін, тіркеу кезінде ұсынаты</w:t>
      </w:r>
      <w:r w:rsidR="00CA3322">
        <w:rPr>
          <w:rFonts w:ascii="Roboto" w:eastAsia="Roboto" w:hAnsi="Roboto" w:cs="Roboto"/>
          <w:color w:val="474B4F"/>
          <w:sz w:val="21"/>
          <w:szCs w:val="21"/>
          <w:lang w:val="kk-KZ"/>
        </w:rPr>
        <w:t>н</w:t>
      </w:r>
      <w:r w:rsidR="00261869">
        <w:rPr>
          <w:rFonts w:ascii="Roboto" w:eastAsia="Roboto" w:hAnsi="Roboto" w:cs="Roboto"/>
          <w:color w:val="474B4F"/>
          <w:sz w:val="21"/>
          <w:szCs w:val="21"/>
          <w:lang w:val="kk-KZ"/>
        </w:rPr>
        <w:t xml:space="preserve"> жеке деректеріңізді (аты-жөні, тегі, мекенжай, төлем ақпараты және т.б.)  жинаймыз. </w:t>
      </w:r>
      <w:r w:rsidR="00AE4AA7">
        <w:rPr>
          <w:rFonts w:ascii="Roboto" w:eastAsia="Roboto" w:hAnsi="Roboto" w:cs="Roboto"/>
          <w:color w:val="474B4F"/>
          <w:sz w:val="21"/>
          <w:szCs w:val="21"/>
          <w:lang w:val="kk-KZ"/>
        </w:rPr>
        <w:t xml:space="preserve">  </w:t>
      </w:r>
      <w:r>
        <w:rPr>
          <w:rFonts w:ascii="Roboto" w:eastAsia="Roboto" w:hAnsi="Roboto" w:cs="Roboto"/>
          <w:color w:val="474B4F"/>
          <w:sz w:val="21"/>
          <w:szCs w:val="21"/>
          <w:lang w:val="kk-KZ"/>
        </w:rPr>
        <w:t xml:space="preserve">  </w:t>
      </w:r>
    </w:p>
    <w:p w14:paraId="76CD7EB3" w14:textId="77777777" w:rsidR="00FA32F6" w:rsidRPr="00057D30" w:rsidRDefault="00261869" w:rsidP="00261869">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Неліктен сіз туралы деректерді өңдейміз</w:t>
      </w:r>
      <w:r w:rsidR="00CA3322" w:rsidRPr="00057D30">
        <w:rPr>
          <w:rFonts w:ascii="Roboto" w:eastAsia="Roboto" w:hAnsi="Roboto" w:cs="Roboto"/>
          <w:b/>
          <w:color w:val="474B4F"/>
          <w:sz w:val="21"/>
          <w:szCs w:val="21"/>
          <w:lang w:val="kk-KZ"/>
        </w:rPr>
        <w:t>?</w:t>
      </w:r>
    </w:p>
    <w:p w14:paraId="44828333" w14:textId="77777777" w:rsidR="00261869" w:rsidRPr="00057D30" w:rsidRDefault="00057D30" w:rsidP="00057D30">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Біздің басты басымдылық клиенттердің қауіпсіздігі болып табылады, сол себептен біз сайтқа қызмет көрсету үшін қаншалықты қажетті пайдаланушы деректердің ең кіші көлемін </w:t>
      </w:r>
      <w:r w:rsidR="006B4CC2">
        <w:rPr>
          <w:rFonts w:ascii="Roboto" w:eastAsia="Roboto" w:hAnsi="Roboto" w:cs="Roboto"/>
          <w:color w:val="474B4F"/>
          <w:sz w:val="21"/>
          <w:szCs w:val="21"/>
          <w:lang w:val="kk-KZ"/>
        </w:rPr>
        <w:t xml:space="preserve">өңдеуіміз тиіс. Автоматты түрде жиналатын деректер, потенциалды бұзушылықтарды анықтау және Сайтты қолдану үшін статистикалық деректерді алу үшін қолданылады. Бұл статистикалық дерек нақты жүйені пайдаланушыны теңдестіру үшін жиналмайды.   </w:t>
      </w:r>
      <w:r>
        <w:rPr>
          <w:rFonts w:ascii="Roboto" w:eastAsia="Roboto" w:hAnsi="Roboto" w:cs="Roboto"/>
          <w:color w:val="474B4F"/>
          <w:sz w:val="21"/>
          <w:szCs w:val="21"/>
          <w:lang w:val="kk-KZ"/>
        </w:rPr>
        <w:t xml:space="preserve"> </w:t>
      </w:r>
    </w:p>
    <w:p w14:paraId="5DF02433" w14:textId="2401D5BC" w:rsidR="00462936" w:rsidRPr="00462936" w:rsidRDefault="00462936" w:rsidP="00D43AA7">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Сіз, </w:t>
      </w:r>
      <w:r w:rsidR="003779B2">
        <w:rPr>
          <w:rFonts w:ascii="Roboto" w:eastAsia="Roboto" w:hAnsi="Roboto" w:cs="Roboto"/>
          <w:color w:val="474B4F"/>
          <w:sz w:val="21"/>
          <w:szCs w:val="21"/>
          <w:lang w:val="kk-KZ"/>
        </w:rPr>
        <w:t>өзіңіздің кім екені</w:t>
      </w:r>
      <w:r w:rsidR="00712362">
        <w:rPr>
          <w:rFonts w:ascii="Roboto" w:eastAsia="Roboto" w:hAnsi="Roboto" w:cs="Roboto"/>
          <w:color w:val="474B4F"/>
          <w:sz w:val="21"/>
          <w:szCs w:val="21"/>
          <w:lang w:val="kk-KZ"/>
        </w:rPr>
        <w:t>ңізді</w:t>
      </w:r>
      <w:r w:rsidR="003779B2">
        <w:rPr>
          <w:rFonts w:ascii="Roboto" w:eastAsia="Roboto" w:hAnsi="Roboto" w:cs="Roboto"/>
          <w:color w:val="474B4F"/>
          <w:sz w:val="21"/>
          <w:szCs w:val="21"/>
          <w:lang w:val="kk-KZ"/>
        </w:rPr>
        <w:t xml:space="preserve"> хабарламай және </w:t>
      </w:r>
      <w:r>
        <w:rPr>
          <w:rFonts w:ascii="Roboto" w:eastAsia="Roboto" w:hAnsi="Roboto" w:cs="Roboto"/>
          <w:color w:val="474B4F"/>
          <w:sz w:val="21"/>
          <w:szCs w:val="21"/>
          <w:lang w:val="kk-KZ"/>
        </w:rPr>
        <w:t>өзіңізді қайсыбіреу нақты тұлға ретінде теңдестіре алатындай ешбір ақпаратты ашпай</w:t>
      </w:r>
      <w:r w:rsidR="003779B2">
        <w:rPr>
          <w:rFonts w:ascii="Roboto" w:eastAsia="Roboto" w:hAnsi="Roboto" w:cs="Roboto"/>
          <w:color w:val="474B4F"/>
          <w:sz w:val="21"/>
          <w:szCs w:val="21"/>
          <w:lang w:val="kk-KZ"/>
        </w:rPr>
        <w:t xml:space="preserve"> Сайтқа кіре аласыз. Бірақ, егер де сіз сайттың кейбір функцияларын қолданғыңыз келсе, жаңалықтар немесе басқа деректер туралы сілтеме алғыңыз келсе, форманы толтыру арқылы, – сіз электрондық пошта, аты- жөніңіз, тегіңіз, тұрғылықты мекенжай, ұйымның атауы, телефон н</w:t>
      </w:r>
      <w:r w:rsidR="00712362">
        <w:rPr>
          <w:rFonts w:ascii="Roboto" w:eastAsia="Roboto" w:hAnsi="Roboto" w:cs="Roboto"/>
          <w:color w:val="474B4F"/>
          <w:sz w:val="21"/>
          <w:szCs w:val="21"/>
          <w:lang w:val="kk-KZ"/>
        </w:rPr>
        <w:t>ө</w:t>
      </w:r>
      <w:r w:rsidR="003779B2">
        <w:rPr>
          <w:rFonts w:ascii="Roboto" w:eastAsia="Roboto" w:hAnsi="Roboto" w:cs="Roboto"/>
          <w:color w:val="474B4F"/>
          <w:sz w:val="21"/>
          <w:szCs w:val="21"/>
          <w:lang w:val="kk-KZ"/>
        </w:rPr>
        <w:t>м</w:t>
      </w:r>
      <w:r w:rsidR="00712362">
        <w:rPr>
          <w:rFonts w:ascii="Roboto" w:eastAsia="Roboto" w:hAnsi="Roboto" w:cs="Roboto"/>
          <w:color w:val="474B4F"/>
          <w:sz w:val="21"/>
          <w:szCs w:val="21"/>
          <w:lang w:val="kk-KZ"/>
        </w:rPr>
        <w:t>і</w:t>
      </w:r>
      <w:r w:rsidR="003779B2">
        <w:rPr>
          <w:rFonts w:ascii="Roboto" w:eastAsia="Roboto" w:hAnsi="Roboto" w:cs="Roboto"/>
          <w:color w:val="474B4F"/>
          <w:sz w:val="21"/>
          <w:szCs w:val="21"/>
          <w:lang w:val="kk-KZ"/>
        </w:rPr>
        <w:t>рі секілді жеке деректерді ұсына аласыз. Сіз бізге өзіңіз туралы жеке деректерді ұсынбасаңыз да болады, бірақ, бұл жағдайда сіз Сайттың белгілі функцияларын қолдана алмайсыз. Мысалы, сіз біздің жаңалықтар сілтемесін ала алмайсыз немесе бізбен Сайт арқылы тікелей байланыса алмайсыз. Ақпараттың қайсысы міндетті болып саналатынына сенімсіз пайдаланушыла</w:t>
      </w:r>
      <w:r w:rsidR="009E522E">
        <w:rPr>
          <w:rFonts w:ascii="Roboto" w:eastAsia="Roboto" w:hAnsi="Roboto" w:cs="Roboto"/>
          <w:color w:val="474B4F"/>
          <w:sz w:val="21"/>
          <w:szCs w:val="21"/>
          <w:lang w:val="kk-KZ"/>
        </w:rPr>
        <w:t xml:space="preserve">р бізбен </w:t>
      </w:r>
      <w:r w:rsidR="009E522E" w:rsidRPr="00E9005E">
        <w:rPr>
          <w:rFonts w:ascii="Roboto" w:eastAsia="Roboto" w:hAnsi="Roboto" w:cs="Roboto"/>
          <w:color w:val="474B4F"/>
          <w:sz w:val="21"/>
          <w:szCs w:val="21"/>
          <w:lang w:val="kk-KZ"/>
        </w:rPr>
        <w:t>info@shoqanschool.kz</w:t>
      </w:r>
      <w:r w:rsidR="00E9005E">
        <w:rPr>
          <w:rFonts w:ascii="Roboto" w:eastAsia="Roboto" w:hAnsi="Roboto" w:cs="Roboto"/>
          <w:color w:val="474B4F"/>
          <w:sz w:val="21"/>
          <w:szCs w:val="21"/>
          <w:lang w:val="kk-KZ"/>
        </w:rPr>
        <w:t xml:space="preserve"> </w:t>
      </w:r>
      <w:r w:rsidR="00E9005E" w:rsidRPr="00E9005E">
        <w:rPr>
          <w:rFonts w:ascii="Roboto" w:eastAsia="Roboto" w:hAnsi="Roboto" w:cs="Roboto"/>
          <w:color w:val="474B4F"/>
          <w:sz w:val="21"/>
          <w:szCs w:val="21"/>
          <w:lang w:val="kk-KZ"/>
        </w:rPr>
        <w:t>м</w:t>
      </w:r>
      <w:r w:rsidR="00E9005E">
        <w:rPr>
          <w:rFonts w:ascii="Roboto" w:eastAsia="Roboto" w:hAnsi="Roboto" w:cs="Roboto"/>
          <w:color w:val="474B4F"/>
          <w:sz w:val="21"/>
          <w:szCs w:val="21"/>
          <w:lang w:val="kk-KZ"/>
        </w:rPr>
        <w:t>екенж</w:t>
      </w:r>
      <w:r w:rsidR="009E522E">
        <w:rPr>
          <w:rFonts w:ascii="Roboto" w:eastAsia="Roboto" w:hAnsi="Roboto" w:cs="Roboto"/>
          <w:color w:val="474B4F"/>
          <w:sz w:val="21"/>
          <w:szCs w:val="21"/>
          <w:lang w:val="kk-KZ"/>
        </w:rPr>
        <w:t xml:space="preserve">айы арқылы байланыса алады.  </w:t>
      </w:r>
      <w:r w:rsidR="003779B2">
        <w:rPr>
          <w:rFonts w:ascii="Roboto" w:eastAsia="Roboto" w:hAnsi="Roboto" w:cs="Roboto"/>
          <w:color w:val="474B4F"/>
          <w:sz w:val="21"/>
          <w:szCs w:val="21"/>
          <w:lang w:val="kk-KZ"/>
        </w:rPr>
        <w:t xml:space="preserve">  </w:t>
      </w:r>
      <w:r>
        <w:rPr>
          <w:rFonts w:ascii="Roboto" w:eastAsia="Roboto" w:hAnsi="Roboto" w:cs="Roboto"/>
          <w:color w:val="474B4F"/>
          <w:sz w:val="21"/>
          <w:szCs w:val="21"/>
          <w:lang w:val="kk-KZ"/>
        </w:rPr>
        <w:t xml:space="preserve">  </w:t>
      </w:r>
    </w:p>
    <w:p w14:paraId="60A9AF36" w14:textId="77777777" w:rsidR="00FA32F6" w:rsidRPr="00712362" w:rsidRDefault="009E522E">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Сіздің құқықтарыңыз</w:t>
      </w:r>
      <w:r w:rsidR="00CA3322" w:rsidRPr="00712362">
        <w:rPr>
          <w:rFonts w:ascii="Roboto" w:eastAsia="Roboto" w:hAnsi="Roboto" w:cs="Roboto"/>
          <w:b/>
          <w:color w:val="474B4F"/>
          <w:sz w:val="21"/>
          <w:szCs w:val="21"/>
          <w:lang w:val="kk-KZ"/>
        </w:rPr>
        <w:t>:</w:t>
      </w:r>
    </w:p>
    <w:p w14:paraId="68B3A007" w14:textId="77777777" w:rsidR="00FA32F6" w:rsidRPr="00712362" w:rsidRDefault="009E522E" w:rsidP="009E522E">
      <w:pPr>
        <w:shd w:val="clear" w:color="auto" w:fill="FFFFFF"/>
        <w:spacing w:after="240" w:line="240" w:lineRule="auto"/>
        <w:jc w:val="both"/>
        <w:rPr>
          <w:color w:val="474B4F"/>
          <w:lang w:val="kk-KZ"/>
        </w:rPr>
      </w:pPr>
      <w:r>
        <w:rPr>
          <w:rFonts w:ascii="Roboto" w:eastAsia="Roboto" w:hAnsi="Roboto" w:cs="Roboto"/>
          <w:color w:val="474B4F"/>
          <w:sz w:val="21"/>
          <w:szCs w:val="21"/>
          <w:lang w:val="kk-KZ"/>
        </w:rPr>
        <w:t>Егер де Сіз Еуропаның резиденті болып табылмасаңыз, онда сіз жеке деректермен байланысты келесі құқықтарға ие бола аласыз</w:t>
      </w:r>
      <w:r w:rsidR="00CA3322" w:rsidRPr="00712362">
        <w:rPr>
          <w:rFonts w:ascii="Roboto" w:eastAsia="Roboto" w:hAnsi="Roboto" w:cs="Roboto"/>
          <w:color w:val="474B4F"/>
          <w:sz w:val="21"/>
          <w:szCs w:val="21"/>
          <w:lang w:val="kk-KZ"/>
        </w:rPr>
        <w:t>.</w:t>
      </w:r>
    </w:p>
    <w:p w14:paraId="4E0F1E95" w14:textId="77777777" w:rsidR="00FA32F6" w:rsidRDefault="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Қолжетімділік құқығы</w:t>
      </w:r>
      <w:r w:rsidR="00CA3322">
        <w:rPr>
          <w:rFonts w:ascii="Roboto" w:eastAsia="Roboto" w:hAnsi="Roboto" w:cs="Roboto"/>
          <w:color w:val="474B4F"/>
          <w:sz w:val="21"/>
          <w:szCs w:val="21"/>
        </w:rPr>
        <w:t>.</w:t>
      </w:r>
    </w:p>
    <w:p w14:paraId="35152581" w14:textId="77777777" w:rsidR="00FA32F6" w:rsidRDefault="009E522E" w:rsidP="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Түзетулерді енгізу құқығы</w:t>
      </w:r>
    </w:p>
    <w:p w14:paraId="074C8482" w14:textId="77777777" w:rsidR="00FA32F6" w:rsidRDefault="009E522E" w:rsidP="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Деректерді жоюға құқығы</w:t>
      </w:r>
    </w:p>
    <w:p w14:paraId="1D841D03" w14:textId="77777777" w:rsidR="00FA32F6" w:rsidRDefault="009E522E" w:rsidP="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Өңдеуді шектеу құқығы</w:t>
      </w:r>
    </w:p>
    <w:p w14:paraId="7059AEE3" w14:textId="77777777" w:rsidR="00FA32F6" w:rsidRDefault="009E522E" w:rsidP="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Деректерді тасымалдау құқығы</w:t>
      </w:r>
    </w:p>
    <w:p w14:paraId="3B974083" w14:textId="77777777" w:rsidR="00FA32F6" w:rsidRDefault="009E522E" w:rsidP="009E522E">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Қалпына келтіру құқығы</w:t>
      </w:r>
      <w:r w:rsidR="00CA3322">
        <w:rPr>
          <w:rFonts w:ascii="Roboto" w:eastAsia="Roboto" w:hAnsi="Roboto" w:cs="Roboto"/>
          <w:color w:val="474B4F"/>
          <w:sz w:val="21"/>
          <w:szCs w:val="21"/>
        </w:rPr>
        <w:t>.</w:t>
      </w:r>
    </w:p>
    <w:p w14:paraId="3492B9C8" w14:textId="77777777" w:rsidR="00FA32F6" w:rsidRDefault="002178F9" w:rsidP="002178F9">
      <w:pPr>
        <w:numPr>
          <w:ilvl w:val="0"/>
          <w:numId w:val="2"/>
        </w:numPr>
        <w:shd w:val="clear" w:color="auto" w:fill="FFFFFF"/>
        <w:spacing w:after="0" w:line="240" w:lineRule="auto"/>
        <w:rPr>
          <w:color w:val="474B4F"/>
        </w:rPr>
      </w:pPr>
      <w:r>
        <w:rPr>
          <w:rFonts w:ascii="Roboto" w:eastAsia="Roboto" w:hAnsi="Roboto" w:cs="Roboto"/>
          <w:color w:val="474B4F"/>
          <w:sz w:val="21"/>
          <w:szCs w:val="21"/>
          <w:lang w:val="kk-KZ"/>
        </w:rPr>
        <w:t>Шешімді автоматтандырылған түрде қабылдау және қалыпқа келтіруге қатысты құқықтар</w:t>
      </w:r>
      <w:r w:rsidR="00CA3322">
        <w:rPr>
          <w:rFonts w:ascii="Roboto" w:eastAsia="Roboto" w:hAnsi="Roboto" w:cs="Roboto"/>
          <w:color w:val="474B4F"/>
          <w:sz w:val="21"/>
          <w:szCs w:val="21"/>
        </w:rPr>
        <w:t>.</w:t>
      </w:r>
    </w:p>
    <w:p w14:paraId="7BEDFF7A" w14:textId="77777777" w:rsidR="002178F9" w:rsidRPr="002178F9" w:rsidRDefault="00CA3322" w:rsidP="002178F9">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rPr>
        <w:lastRenderedPageBreak/>
        <w:t>Е</w:t>
      </w:r>
      <w:r w:rsidR="002178F9">
        <w:rPr>
          <w:rFonts w:ascii="Roboto" w:eastAsia="Roboto" w:hAnsi="Roboto" w:cs="Roboto"/>
          <w:color w:val="474B4F"/>
          <w:sz w:val="21"/>
          <w:szCs w:val="21"/>
          <w:lang w:val="kk-KZ"/>
        </w:rPr>
        <w:t xml:space="preserve">гер сіз осы құққыты қолданғыңыз келсе, төменде көрсетілген байланыс ақпараты арқылы бізбен байланысыңыз. </w:t>
      </w:r>
    </w:p>
    <w:p w14:paraId="746ED2A5" w14:textId="77777777" w:rsidR="002178F9" w:rsidRDefault="002178F9">
      <w:pPr>
        <w:shd w:val="clear" w:color="auto" w:fill="FFFFFF"/>
        <w:spacing w:after="240" w:line="240" w:lineRule="auto"/>
        <w:rPr>
          <w:rFonts w:ascii="Roboto" w:eastAsia="Roboto" w:hAnsi="Roboto" w:cs="Roboto"/>
          <w:color w:val="474B4F"/>
          <w:sz w:val="21"/>
          <w:szCs w:val="21"/>
        </w:rPr>
      </w:pPr>
    </w:p>
    <w:p w14:paraId="5A93F05D" w14:textId="77777777" w:rsidR="002178F9" w:rsidRDefault="002178F9">
      <w:pPr>
        <w:shd w:val="clear" w:color="auto" w:fill="FFFFFF"/>
        <w:spacing w:after="240" w:line="240" w:lineRule="auto"/>
        <w:rPr>
          <w:rFonts w:ascii="Roboto" w:eastAsia="Roboto" w:hAnsi="Roboto" w:cs="Roboto"/>
          <w:color w:val="474B4F"/>
          <w:sz w:val="21"/>
          <w:szCs w:val="21"/>
        </w:rPr>
      </w:pPr>
    </w:p>
    <w:p w14:paraId="7878F354" w14:textId="77777777" w:rsidR="002178F9" w:rsidRPr="002178F9" w:rsidRDefault="002178F9" w:rsidP="007F56D1">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Сондай-ақ, егер сіз Еуропаның резиденті болсаңыз, </w:t>
      </w:r>
      <w:r w:rsidR="00B92B64">
        <w:rPr>
          <w:rFonts w:ascii="Roboto" w:eastAsia="Roboto" w:hAnsi="Roboto" w:cs="Roboto"/>
          <w:color w:val="474B4F"/>
          <w:sz w:val="21"/>
          <w:szCs w:val="21"/>
          <w:lang w:val="kk-KZ"/>
        </w:rPr>
        <w:t>біз сізбен жаса</w:t>
      </w:r>
      <w:r w:rsidR="007F56D1">
        <w:rPr>
          <w:rFonts w:ascii="Roboto" w:eastAsia="Roboto" w:hAnsi="Roboto" w:cs="Roboto"/>
          <w:color w:val="474B4F"/>
          <w:sz w:val="21"/>
          <w:szCs w:val="21"/>
          <w:lang w:val="kk-KZ"/>
        </w:rPr>
        <w:t>ла</w:t>
      </w:r>
      <w:r w:rsidR="00B92B64">
        <w:rPr>
          <w:rFonts w:ascii="Roboto" w:eastAsia="Roboto" w:hAnsi="Roboto" w:cs="Roboto"/>
          <w:color w:val="474B4F"/>
          <w:sz w:val="21"/>
          <w:szCs w:val="21"/>
          <w:lang w:val="kk-KZ"/>
        </w:rPr>
        <w:t>тын (мысалы, егер де сіз Сайт арқылы тапсырыс жасасаңыз), немесе</w:t>
      </w:r>
      <w:r w:rsidR="007F56D1">
        <w:rPr>
          <w:rFonts w:ascii="Roboto" w:eastAsia="Roboto" w:hAnsi="Roboto" w:cs="Roboto"/>
          <w:color w:val="474B4F"/>
          <w:sz w:val="21"/>
          <w:szCs w:val="21"/>
          <w:lang w:val="kk-KZ"/>
        </w:rPr>
        <w:t xml:space="preserve"> жоғарыда көрсетілген біздің заң жүзіндегі ресми мүдделерді қадағалау үшін, келісім-шартты орындау үшін сіздің деректеріңізді өңдейміз. Сонымен қатар, сіздің деректеріңіз Канада және АҚШ-ты қоса, Еуропадан тыс елдерге жіберілуі мүмкін екеніне назар аударыңыз.  </w:t>
      </w:r>
      <w:r w:rsidR="00B92B64">
        <w:rPr>
          <w:rFonts w:ascii="Roboto" w:eastAsia="Roboto" w:hAnsi="Roboto" w:cs="Roboto"/>
          <w:color w:val="474B4F"/>
          <w:sz w:val="21"/>
          <w:szCs w:val="21"/>
          <w:lang w:val="kk-KZ"/>
        </w:rPr>
        <w:t xml:space="preserve"> </w:t>
      </w:r>
    </w:p>
    <w:p w14:paraId="531BCBA9" w14:textId="77777777" w:rsidR="00FA32F6" w:rsidRPr="007F56D1" w:rsidRDefault="007F56D1" w:rsidP="007F56D1">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Басқа сайттарға сілтемелер</w:t>
      </w:r>
      <w:r w:rsidR="00CA3322" w:rsidRPr="007F56D1">
        <w:rPr>
          <w:rFonts w:ascii="Roboto" w:eastAsia="Roboto" w:hAnsi="Roboto" w:cs="Roboto"/>
          <w:b/>
          <w:color w:val="474B4F"/>
          <w:sz w:val="21"/>
          <w:szCs w:val="21"/>
          <w:lang w:val="kk-KZ"/>
        </w:rPr>
        <w:t>:</w:t>
      </w:r>
    </w:p>
    <w:p w14:paraId="6C60ECD5" w14:textId="193A0746" w:rsidR="007F56D1" w:rsidRPr="007F56D1" w:rsidRDefault="007F56D1">
      <w:pPr>
        <w:shd w:val="clear" w:color="auto" w:fill="FFFFFF"/>
        <w:spacing w:after="240" w:line="240" w:lineRule="auto"/>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Біздің Сайт бізге жатпайтын және бізбен бақыланбайтын басқа сайттарға деген сілтемені көрсетуі мүмкін. Айта кететін жай, біз осыған ұқсас немесе үшінші тұлғаның сайттарының құпиялылық саясатына жауап бермейміз. Біздің Сайттан шыққан соң және жеке деректерді жинайтын әрбір сайттың құпиялылығы туралы өтінішті оқыған соң тексеріп шығуыңызды сұраймыз. </w:t>
      </w:r>
    </w:p>
    <w:p w14:paraId="5D6A8A6F" w14:textId="77777777" w:rsidR="00FA32F6" w:rsidRPr="007F56D1" w:rsidRDefault="007F56D1" w:rsidP="007F56D1">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Ақпараттық қауіпсіздік</w:t>
      </w:r>
      <w:r w:rsidR="00CA3322" w:rsidRPr="007F56D1">
        <w:rPr>
          <w:rFonts w:ascii="Roboto" w:eastAsia="Roboto" w:hAnsi="Roboto" w:cs="Roboto"/>
          <w:b/>
          <w:color w:val="474B4F"/>
          <w:sz w:val="21"/>
          <w:szCs w:val="21"/>
          <w:lang w:val="kk-KZ"/>
        </w:rPr>
        <w:t>:</w:t>
      </w:r>
    </w:p>
    <w:p w14:paraId="5B4DA342" w14:textId="3248DF5A" w:rsidR="007F56D1" w:rsidRPr="007F56D1" w:rsidRDefault="007F56D1" w:rsidP="00883B4A">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Біз, сіздер компьютерлік серверлерде, </w:t>
      </w:r>
      <w:r w:rsidR="00883B4A">
        <w:rPr>
          <w:rFonts w:ascii="Roboto" w:eastAsia="Roboto" w:hAnsi="Roboto" w:cs="Roboto"/>
          <w:color w:val="474B4F"/>
          <w:sz w:val="21"/>
          <w:szCs w:val="21"/>
          <w:lang w:val="kk-KZ"/>
        </w:rPr>
        <w:t xml:space="preserve">белгіленбеген қолжетімділіктен, қолданудан немесе ашудан қорғалатын </w:t>
      </w:r>
      <w:r>
        <w:rPr>
          <w:rFonts w:ascii="Roboto" w:eastAsia="Roboto" w:hAnsi="Roboto" w:cs="Roboto"/>
          <w:color w:val="474B4F"/>
          <w:sz w:val="21"/>
          <w:szCs w:val="21"/>
          <w:lang w:val="kk-KZ"/>
        </w:rPr>
        <w:t>бақыла</w:t>
      </w:r>
      <w:r w:rsidR="00883B4A">
        <w:rPr>
          <w:rFonts w:ascii="Roboto" w:eastAsia="Roboto" w:hAnsi="Roboto" w:cs="Roboto"/>
          <w:color w:val="474B4F"/>
          <w:sz w:val="21"/>
          <w:szCs w:val="21"/>
          <w:lang w:val="kk-KZ"/>
        </w:rPr>
        <w:t xml:space="preserve">ушы </w:t>
      </w:r>
      <w:r>
        <w:rPr>
          <w:rFonts w:ascii="Roboto" w:eastAsia="Roboto" w:hAnsi="Roboto" w:cs="Roboto"/>
          <w:color w:val="474B4F"/>
          <w:sz w:val="21"/>
          <w:szCs w:val="21"/>
          <w:lang w:val="kk-KZ"/>
        </w:rPr>
        <w:t>қауіпсіздік ортада ұсынатын</w:t>
      </w:r>
      <w:r w:rsidR="00883B4A">
        <w:rPr>
          <w:rFonts w:ascii="Roboto" w:eastAsia="Roboto" w:hAnsi="Roboto" w:cs="Roboto"/>
          <w:color w:val="474B4F"/>
          <w:sz w:val="21"/>
          <w:szCs w:val="21"/>
          <w:lang w:val="kk-KZ"/>
        </w:rPr>
        <w:t xml:space="preserve"> деректерді сақтаймыз. Біз бақылаудағы және сақталудағы жеке деректерді белгіленбеген қолжетімді болудан, пайдаланудан, өзгертуден және ашудан қорғау үшін саналы әкімшілік, техник</w:t>
      </w:r>
      <w:r w:rsidR="0080067A">
        <w:rPr>
          <w:rFonts w:ascii="Roboto" w:eastAsia="Roboto" w:hAnsi="Roboto" w:cs="Roboto"/>
          <w:color w:val="474B4F"/>
          <w:sz w:val="21"/>
          <w:szCs w:val="21"/>
          <w:lang w:val="kk-KZ"/>
        </w:rPr>
        <w:t>а</w:t>
      </w:r>
      <w:r w:rsidR="00883B4A">
        <w:rPr>
          <w:rFonts w:ascii="Roboto" w:eastAsia="Roboto" w:hAnsi="Roboto" w:cs="Roboto"/>
          <w:color w:val="474B4F"/>
          <w:sz w:val="21"/>
          <w:szCs w:val="21"/>
          <w:lang w:val="kk-KZ"/>
        </w:rPr>
        <w:t xml:space="preserve">лық және физикалық іс-шараларды қабылдаймыз. Дегенмен, Интернет немесе сымсыз жүйе арқылы деректердің берілуі кепілдік бере алмайды. </w:t>
      </w:r>
    </w:p>
    <w:p w14:paraId="4C7CFA23" w14:textId="77777777" w:rsidR="00FA32F6" w:rsidRPr="00883B4A" w:rsidRDefault="00883B4A" w:rsidP="00883B4A">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Заңды ашылуы</w:t>
      </w:r>
      <w:r w:rsidR="00CA3322" w:rsidRPr="00883B4A">
        <w:rPr>
          <w:rFonts w:ascii="Roboto" w:eastAsia="Roboto" w:hAnsi="Roboto" w:cs="Roboto"/>
          <w:b/>
          <w:color w:val="474B4F"/>
          <w:sz w:val="21"/>
          <w:szCs w:val="21"/>
          <w:lang w:val="kk-KZ"/>
        </w:rPr>
        <w:t>:</w:t>
      </w:r>
    </w:p>
    <w:p w14:paraId="7194DE6A" w14:textId="77777777" w:rsidR="00883B4A" w:rsidRPr="00883B4A" w:rsidRDefault="00883B4A" w:rsidP="00883B4A">
      <w:pPr>
        <w:shd w:val="clear" w:color="auto" w:fill="FFFFFF"/>
        <w:spacing w:after="24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 xml:space="preserve">Біз, егер де ол заңмен рұқсат етіліп, немесе талап етілген жағдайда, жиналатын, қолданылатын немесе қабылданатын кез келген деректерді ашатын боламыз, мысалы, сотқа немесе ұқсас түрде сот үдерісіне шақыру қағазына сәйкес, және деректердің ашылуы біздің құқығымызды, сіздің қауіпсіздігіңізді немесе басқа адамдардың қауіпсіздігін қорғау үшін, алаяқтықты тергеу немесе үкіметтің сұрауына жауап беру үшін қажетті екенін адал болжаған кезде ашамыз.  </w:t>
      </w:r>
    </w:p>
    <w:p w14:paraId="77257035" w14:textId="77777777" w:rsidR="00883B4A" w:rsidRPr="00883B4A" w:rsidRDefault="00883B4A">
      <w:pPr>
        <w:shd w:val="clear" w:color="auto" w:fill="FFFFFF"/>
        <w:spacing w:after="240" w:line="240" w:lineRule="auto"/>
        <w:rPr>
          <w:rFonts w:ascii="Roboto" w:eastAsia="Roboto" w:hAnsi="Roboto" w:cs="Roboto"/>
          <w:b/>
          <w:color w:val="474B4F"/>
          <w:sz w:val="21"/>
          <w:szCs w:val="21"/>
          <w:lang w:val="kk-KZ"/>
        </w:rPr>
      </w:pPr>
      <w:r>
        <w:rPr>
          <w:rFonts w:ascii="Roboto" w:eastAsia="Roboto" w:hAnsi="Roboto" w:cs="Roboto"/>
          <w:b/>
          <w:color w:val="474B4F"/>
          <w:sz w:val="21"/>
          <w:szCs w:val="21"/>
          <w:lang w:val="kk-KZ"/>
        </w:rPr>
        <w:t xml:space="preserve">Байланыс ақпараты  </w:t>
      </w:r>
    </w:p>
    <w:p w14:paraId="724E8A13" w14:textId="6235C8DE" w:rsidR="00CA3322" w:rsidRPr="00CA3322" w:rsidRDefault="00CA3322" w:rsidP="00CA3322">
      <w:pPr>
        <w:shd w:val="clear" w:color="auto" w:fill="FFFFFF"/>
        <w:spacing w:after="0" w:line="240" w:lineRule="auto"/>
        <w:jc w:val="both"/>
        <w:rPr>
          <w:rFonts w:ascii="Roboto" w:eastAsia="Roboto" w:hAnsi="Roboto" w:cs="Roboto"/>
          <w:color w:val="474B4F"/>
          <w:sz w:val="21"/>
          <w:szCs w:val="21"/>
          <w:lang w:val="kk-KZ"/>
        </w:rPr>
      </w:pPr>
      <w:r>
        <w:rPr>
          <w:rFonts w:ascii="Roboto" w:eastAsia="Roboto" w:hAnsi="Roboto" w:cs="Roboto"/>
          <w:color w:val="474B4F"/>
          <w:sz w:val="21"/>
          <w:szCs w:val="21"/>
          <w:lang w:val="kk-KZ"/>
        </w:rPr>
        <w:t>Егер де сіз осы Саясат туралы көбірек білу үшін бізбен байлан</w:t>
      </w:r>
      <w:r w:rsidR="00712362">
        <w:rPr>
          <w:rFonts w:ascii="Roboto" w:eastAsia="Roboto" w:hAnsi="Roboto" w:cs="Roboto"/>
          <w:color w:val="474B4F"/>
          <w:sz w:val="21"/>
          <w:szCs w:val="21"/>
          <w:lang w:val="kk-KZ"/>
        </w:rPr>
        <w:t>ы</w:t>
      </w:r>
      <w:r>
        <w:rPr>
          <w:rFonts w:ascii="Roboto" w:eastAsia="Roboto" w:hAnsi="Roboto" w:cs="Roboto"/>
          <w:color w:val="474B4F"/>
          <w:sz w:val="21"/>
          <w:szCs w:val="21"/>
          <w:lang w:val="kk-KZ"/>
        </w:rPr>
        <w:t xml:space="preserve">сқыңыз келсе немесе жеке құқығыңыз және өзіңіз туралы Жеке деректерге қатысты кез келген сауал бойынша байланысқыңыз келсе, </w:t>
      </w:r>
      <w:r w:rsidRPr="00CA3322">
        <w:rPr>
          <w:rFonts w:ascii="Roboto" w:eastAsia="Roboto" w:hAnsi="Roboto" w:cs="Roboto"/>
          <w:color w:val="474B4F"/>
          <w:sz w:val="21"/>
          <w:szCs w:val="21"/>
          <w:lang w:val="kk-KZ"/>
        </w:rPr>
        <w:t>info@shoqanschool.kz</w:t>
      </w:r>
      <w:r>
        <w:rPr>
          <w:rFonts w:ascii="Roboto" w:eastAsia="Roboto" w:hAnsi="Roboto" w:cs="Roboto"/>
          <w:color w:val="474B4F"/>
          <w:sz w:val="21"/>
          <w:szCs w:val="21"/>
          <w:lang w:val="kk-KZ"/>
        </w:rPr>
        <w:t xml:space="preserve">  мекенжайына хат жолдауыңызға болады. </w:t>
      </w:r>
    </w:p>
    <w:sectPr w:rsidR="00CA3322" w:rsidRPr="00CA3322" w:rsidSect="005E2A9E">
      <w:pgSz w:w="11906" w:h="16838"/>
      <w:pgMar w:top="851" w:right="794" w:bottom="851"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panose1 w:val="00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942"/>
    <w:multiLevelType w:val="multilevel"/>
    <w:tmpl w:val="47DE7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FE4BCA"/>
    <w:multiLevelType w:val="multilevel"/>
    <w:tmpl w:val="6E726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6828333">
    <w:abstractNumId w:val="1"/>
  </w:num>
  <w:num w:numId="2" w16cid:durableId="71978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F6"/>
    <w:rsid w:val="00057D30"/>
    <w:rsid w:val="002178F9"/>
    <w:rsid w:val="00261869"/>
    <w:rsid w:val="00376F3C"/>
    <w:rsid w:val="003779B2"/>
    <w:rsid w:val="00462936"/>
    <w:rsid w:val="005E2A9E"/>
    <w:rsid w:val="00621D2B"/>
    <w:rsid w:val="006B4CC2"/>
    <w:rsid w:val="00712362"/>
    <w:rsid w:val="007F56D1"/>
    <w:rsid w:val="0080067A"/>
    <w:rsid w:val="00883B4A"/>
    <w:rsid w:val="00886C41"/>
    <w:rsid w:val="009B7911"/>
    <w:rsid w:val="009E522E"/>
    <w:rsid w:val="00AE4AA7"/>
    <w:rsid w:val="00B71770"/>
    <w:rsid w:val="00B92B64"/>
    <w:rsid w:val="00BB3087"/>
    <w:rsid w:val="00C644DB"/>
    <w:rsid w:val="00CA3322"/>
    <w:rsid w:val="00D43AA7"/>
    <w:rsid w:val="00E9005E"/>
    <w:rsid w:val="00FA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5561"/>
  <w15:docId w15:val="{32DB1887-F8E9-4757-9433-313EE4B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60" w:line="259" w:lineRule="auto"/>
    </w:pPr>
    <w:rPr>
      <w:sz w:val="2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uiPriority w:val="99"/>
    <w:unhideWhenUsed/>
    <w:rsid w:val="009E522E"/>
    <w:rPr>
      <w:color w:val="0000FF"/>
      <w:u w:val="single"/>
    </w:rPr>
  </w:style>
  <w:style w:type="character" w:styleId="a6">
    <w:name w:val="Unresolved Mention"/>
    <w:uiPriority w:val="99"/>
    <w:semiHidden/>
    <w:unhideWhenUsed/>
    <w:rsid w:val="00E9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Школьный портал</cp:lastModifiedBy>
  <cp:revision>4</cp:revision>
  <dcterms:created xsi:type="dcterms:W3CDTF">2024-01-29T07:40:00Z</dcterms:created>
  <dcterms:modified xsi:type="dcterms:W3CDTF">2024-01-29T10:30:00Z</dcterms:modified>
</cp:coreProperties>
</file>